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654"/>
      </w:tblGrid>
      <w:tr>
        <w:trPr>
          <w:trHeight w:hRule="exact" w:val="56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t>Gemeinde/Stadt: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>
            <w:pPr>
              <w:spacing w:before="60"/>
              <w:rPr>
                <w:rFonts w:ascii="Arial" w:hAnsi="Arial"/>
                <w:sz w:val="22"/>
                <w:szCs w:val="22"/>
              </w:rPr>
            </w:pPr>
          </w:p>
        </w:tc>
      </w:tr>
    </w:tbl>
    <w:p>
      <w:pPr>
        <w:tabs>
          <w:tab w:val="left" w:pos="2197"/>
        </w:tabs>
        <w:rPr>
          <w:rFonts w:ascii="Arial" w:hAnsi="Arial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654"/>
      </w:tblGrid>
      <w:tr>
        <w:trPr>
          <w:trHeight w:hRule="exact" w:val="56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60"/>
              <w:rPr>
                <w:rFonts w:ascii="Arial" w:hAnsi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Landkreis: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>
      <w:pPr>
        <w:pStyle w:val="Textfeld"/>
        <w:rPr>
          <w:rFonts w:ascii="Arial" w:hAnsi="Arial"/>
          <w:sz w:val="8"/>
        </w:rPr>
      </w:pPr>
    </w:p>
    <w:p>
      <w:pPr>
        <w:pStyle w:val="berschrift1"/>
        <w:rPr>
          <w:rFonts w:ascii="Arial" w:hAnsi="Arial"/>
        </w:rPr>
      </w:pPr>
      <w:r>
        <w:rPr>
          <w:rFonts w:ascii="Arial" w:hAnsi="Arial"/>
        </w:rPr>
        <w:t>Bescheinigung der Wählbarkeit</w:t>
      </w:r>
    </w:p>
    <w:p>
      <w:pPr>
        <w:pStyle w:val="Textfeld"/>
        <w:rPr>
          <w:rFonts w:ascii="Arial" w:hAnsi="Arial"/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410"/>
        <w:gridCol w:w="5244"/>
      </w:tblGrid>
      <w:tr>
        <w:trPr>
          <w:trHeight w:hRule="exact" w:val="56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0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Kontrollkästchen17"/>
            <w:r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0"/>
            <w:r>
              <w:rPr>
                <w:rFonts w:ascii="Arial" w:hAnsi="Arial"/>
                <w:sz w:val="22"/>
                <w:szCs w:val="22"/>
              </w:rPr>
              <w:t xml:space="preserve"> Frau </w:t>
            </w: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8"/>
            <w:r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/>
                <w:sz w:val="22"/>
                <w:szCs w:val="22"/>
              </w:rPr>
              <w:t xml:space="preserve"> Herr </w:t>
            </w:r>
            <w:r>
              <w:rPr>
                <w:rFonts w:ascii="Arial" w:hAnsi="Arial"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7654" w:type="dxa"/>
            <w:gridSpan w:val="2"/>
            <w:tcBorders>
              <w:left w:val="single" w:sz="4" w:space="0" w:color="auto"/>
            </w:tcBorders>
          </w:tcPr>
          <w:p>
            <w:pPr>
              <w:spacing w:before="10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>
        <w:trPr>
          <w:gridAfter w:val="1"/>
          <w:wAfter w:w="5244" w:type="dxa"/>
          <w:trHeight w:hRule="exact" w:val="56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0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Tag der Geburt: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>
            <w:pPr>
              <w:spacing w:before="10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>
        <w:trPr>
          <w:trHeight w:hRule="exact" w:val="56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0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Straße, Nr.:</w:t>
            </w:r>
          </w:p>
        </w:tc>
        <w:tc>
          <w:tcPr>
            <w:tcW w:w="7654" w:type="dxa"/>
            <w:gridSpan w:val="2"/>
            <w:tcBorders>
              <w:left w:val="single" w:sz="4" w:space="0" w:color="auto"/>
            </w:tcBorders>
          </w:tcPr>
          <w:p>
            <w:pPr>
              <w:spacing w:before="10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  <w:tr>
        <w:trPr>
          <w:trHeight w:hRule="exact" w:val="56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0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Wohnort:</w:t>
            </w:r>
          </w:p>
        </w:tc>
        <w:tc>
          <w:tcPr>
            <w:tcW w:w="7654" w:type="dxa"/>
            <w:gridSpan w:val="2"/>
            <w:tcBorders>
              <w:left w:val="single" w:sz="4" w:space="0" w:color="auto"/>
            </w:tcBorders>
          </w:tcPr>
          <w:p>
            <w:pPr>
              <w:spacing w:before="10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>
      <w:pPr>
        <w:rPr>
          <w:rFonts w:ascii="Arial" w:hAnsi="Arial"/>
          <w:sz w:val="8"/>
          <w:szCs w:val="8"/>
        </w:rPr>
      </w:pP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224"/>
        <w:gridCol w:w="236"/>
      </w:tblGrid>
      <w:tr>
        <w:trPr>
          <w:trHeight w:val="1020"/>
        </w:trPr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ist nach § 4 des Kommunalwahlgesetzes zum </w:t>
            </w:r>
          </w:p>
          <w:p>
            <w:pPr>
              <w:pStyle w:val="Kopfzeile"/>
              <w:tabs>
                <w:tab w:val="clear" w:pos="4536"/>
                <w:tab w:val="clear" w:pos="9072"/>
              </w:tabs>
              <w:spacing w:before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Kontrollkästchen1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9"/>
            <w:r>
              <w:rPr>
                <w:rFonts w:ascii="Arial" w:hAnsi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Ortsbeirat des Ortsbezirks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Kopfzeile"/>
              <w:tabs>
                <w:tab w:val="clear" w:pos="4536"/>
                <w:tab w:val="clear" w:pos="9072"/>
              </w:tabs>
              <w:spacing w:before="60"/>
              <w:ind w:right="-505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>
            <w:pPr>
              <w:pStyle w:val="Kopfzeile"/>
              <w:tabs>
                <w:tab w:val="clear" w:pos="4536"/>
                <w:tab w:val="clear" w:pos="9072"/>
              </w:tabs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18"/>
                <w:vertAlign w:val="superscript"/>
              </w:rPr>
              <w:t>2</w:t>
            </w:r>
          </w:p>
        </w:tc>
      </w:tr>
    </w:tbl>
    <w:p>
      <w:pPr>
        <w:rPr>
          <w:rFonts w:ascii="Arial" w:hAnsi="Arial"/>
          <w:sz w:val="4"/>
        </w:rPr>
      </w:pPr>
    </w:p>
    <w:p>
      <w:pPr>
        <w:pStyle w:val="Kopfzeile"/>
        <w:tabs>
          <w:tab w:val="clear" w:pos="4536"/>
          <w:tab w:val="clear" w:pos="9072"/>
        </w:tabs>
        <w:spacing w:before="20"/>
        <w:rPr>
          <w:rFonts w:ascii="Arial" w:hAnsi="Arial"/>
          <w:b/>
          <w:noProof/>
          <w:sz w:val="22"/>
          <w:szCs w:val="22"/>
        </w:rPr>
      </w:pPr>
    </w:p>
    <w:p>
      <w:pPr>
        <w:pStyle w:val="Kopfzeile"/>
        <w:tabs>
          <w:tab w:val="clear" w:pos="4536"/>
          <w:tab w:val="clear" w:pos="9072"/>
        </w:tabs>
        <w:spacing w:before="20"/>
        <w:rPr>
          <w:rFonts w:ascii="Arial" w:hAnsi="Arial"/>
          <w:sz w:val="22"/>
          <w:szCs w:val="22"/>
        </w:rPr>
      </w:pPr>
      <w:r>
        <w:rPr>
          <w:rFonts w:ascii="Arial" w:hAnsi="Arial"/>
          <w:b/>
          <w:noProof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 xml:space="preserve"> FORMCHECKBOX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Gemeinderat</w:t>
      </w:r>
      <w:r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 xml:space="preserve"> FORMCHECKBOX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Stadtrat</w:t>
      </w:r>
      <w:r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 xml:space="preserve"> FORMCHECKBOX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Verbandsgemeindera</w:t>
      </w:r>
      <w:r>
        <w:rPr>
          <w:rFonts w:ascii="Arial" w:hAnsi="Arial"/>
          <w:sz w:val="22"/>
          <w:szCs w:val="22"/>
        </w:rPr>
        <w:t xml:space="preserve">t  </w:t>
      </w:r>
      <w:r>
        <w:rPr>
          <w:rFonts w:ascii="Arial" w:hAnsi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2"/>
          <w:szCs w:val="22"/>
        </w:rPr>
        <w:instrText xml:space="preserve"> FORMCHECKBOX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Kreistag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  <w:vertAlign w:val="superscript"/>
        </w:rPr>
        <w:t xml:space="preserve">1 </w:t>
      </w:r>
      <w:r>
        <w:rPr>
          <w:rFonts w:ascii="Arial" w:hAnsi="Arial"/>
          <w:sz w:val="22"/>
          <w:szCs w:val="22"/>
        </w:rPr>
        <w:t xml:space="preserve">wählbar. </w:t>
      </w:r>
    </w:p>
    <w:p>
      <w:pPr>
        <w:pStyle w:val="Kopfzeile"/>
        <w:tabs>
          <w:tab w:val="clear" w:pos="4536"/>
          <w:tab w:val="clear" w:pos="9072"/>
        </w:tabs>
        <w:spacing w:before="20"/>
        <w:rPr>
          <w:rFonts w:ascii="Arial" w:hAnsi="Arial"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436"/>
        <w:gridCol w:w="706"/>
        <w:gridCol w:w="2380"/>
      </w:tblGrid>
      <w:tr>
        <w:trPr>
          <w:trHeight w:val="5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before="60"/>
              <w:rPr>
                <w:rFonts w:ascii="Arial" w:hAnsi="Arial"/>
                <w:noProof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before="60"/>
              <w:ind w:left="-108"/>
              <w:rPr>
                <w:rFonts w:ascii="Arial" w:hAnsi="Arial"/>
                <w:noProof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, den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before="60"/>
              <w:ind w:right="-643"/>
              <w:rPr>
                <w:rFonts w:ascii="Arial" w:hAnsi="Arial"/>
                <w:noProof/>
                <w:sz w:val="22"/>
                <w:szCs w:val="22"/>
              </w:rPr>
            </w:pPr>
          </w:p>
        </w:tc>
      </w:tr>
    </w:tbl>
    <w:p>
      <w:pPr>
        <w:pStyle w:val="Funotentext"/>
        <w:rPr>
          <w:rFonts w:ascii="Arial" w:hAnsi="Arial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945"/>
      </w:tblGrid>
      <w:tr>
        <w:trPr>
          <w:trHeight w:hRule="exact" w:val="388"/>
        </w:trPr>
        <w:tc>
          <w:tcPr>
            <w:tcW w:w="276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spacing w:before="24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8"/>
                <w:szCs w:val="18"/>
              </w:rPr>
              <w:t>(Dienstsiegel)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Kontrollkästchen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6"/>
            <w:r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rFonts w:ascii="Arial" w:hAnsi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/>
                <w:sz w:val="18"/>
                <w:szCs w:val="18"/>
              </w:rPr>
              <w:t xml:space="preserve"> Gemeindeverwaltung  </w:t>
            </w:r>
            <w:r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Kontrollkästchen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"/>
            <w:r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rFonts w:ascii="Arial" w:hAnsi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sz w:val="18"/>
                <w:szCs w:val="18"/>
              </w:rPr>
              <w:fldChar w:fldCharType="end"/>
            </w:r>
            <w:bookmarkEnd w:id="4"/>
            <w:r>
              <w:rPr>
                <w:rFonts w:ascii="Arial" w:hAnsi="Arial"/>
                <w:sz w:val="18"/>
                <w:szCs w:val="18"/>
              </w:rPr>
              <w:t xml:space="preserve"> Verbandsgemeindeverwaltung  </w:t>
            </w:r>
            <w:r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Kontrollkästchen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8"/>
            <w:r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rFonts w:ascii="Arial" w:hAnsi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sz w:val="18"/>
                <w:szCs w:val="18"/>
              </w:rPr>
              <w:fldChar w:fldCharType="end"/>
            </w:r>
            <w:bookmarkEnd w:id="5"/>
            <w:r>
              <w:rPr>
                <w:rFonts w:ascii="Arial" w:hAnsi="Arial"/>
                <w:sz w:val="18"/>
                <w:szCs w:val="18"/>
              </w:rPr>
              <w:t xml:space="preserve"> Stadtverwaltung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1</w:t>
            </w:r>
          </w:p>
        </w:tc>
      </w:tr>
      <w:tr>
        <w:trPr>
          <w:trHeight w:hRule="exact" w:val="865"/>
        </w:trPr>
        <w:tc>
          <w:tcPr>
            <w:tcW w:w="2764" w:type="dxa"/>
            <w:vMerge/>
            <w:tcBorders>
              <w:left w:val="nil"/>
              <w:bottom w:val="nil"/>
              <w:right w:val="single" w:sz="4" w:space="0" w:color="auto"/>
            </w:tcBorders>
          </w:tcPr>
          <w:p>
            <w:pPr>
              <w:rPr>
                <w:rFonts w:ascii="Arial" w:hAnsi="Arial"/>
                <w:noProof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 Auftrag</w:t>
            </w:r>
          </w:p>
        </w:tc>
      </w:tr>
    </w:tbl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pBdr>
          <w:bottom w:val="single" w:sz="12" w:space="0" w:color="auto"/>
        </w:pBdr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ind w:right="-709"/>
        <w:rPr>
          <w:rFonts w:ascii="Arial" w:hAnsi="Arial" w:cs="Arial"/>
          <w:b/>
          <w:sz w:val="22"/>
          <w:szCs w:val="22"/>
          <w:vertAlign w:val="superscript"/>
        </w:rPr>
      </w:pPr>
    </w:p>
    <w:p>
      <w:pPr>
        <w:pStyle w:val="Funotentext"/>
        <w:spacing w:line="200" w:lineRule="exact"/>
        <w:ind w:right="-709"/>
        <w:rPr>
          <w:rFonts w:ascii="Arial" w:hAnsi="Arial" w:cs="Arial"/>
          <w:sz w:val="22"/>
          <w:szCs w:val="22"/>
          <w:vertAlign w:val="superscript"/>
        </w:rPr>
      </w:pPr>
    </w:p>
    <w:p>
      <w:pPr>
        <w:pStyle w:val="KeinLeerraum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noProof/>
          <w:sz w:val="22"/>
          <w:szCs w:val="22"/>
        </w:rPr>
        <w:t xml:space="preserve">  Ich bin damit einverstanden, dass für mich eine Bescheinigung der Wählbarkeit eingeholt wird.³</w:t>
      </w: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tbl>
      <w:tblPr>
        <w:tblW w:w="0" w:type="auto"/>
        <w:tblInd w:w="137" w:type="dxa"/>
        <w:tblLook w:val="01E0" w:firstRow="1" w:lastRow="1" w:firstColumn="1" w:lastColumn="1" w:noHBand="0" w:noVBand="0"/>
      </w:tblPr>
      <w:tblGrid>
        <w:gridCol w:w="6405"/>
        <w:gridCol w:w="705"/>
        <w:gridCol w:w="2383"/>
      </w:tblGrid>
      <w:tr>
        <w:trPr>
          <w:trHeight w:val="397"/>
        </w:trPr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before="60"/>
              <w:rPr>
                <w:rFonts w:ascii="Arial" w:hAnsi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bookmarkStart w:id="6" w:name="_GoBack"/>
            <w:bookmarkEnd w:id="6"/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before="60"/>
              <w:ind w:left="-108"/>
              <w:rPr>
                <w:rFonts w:ascii="Arial" w:hAnsi="Arial"/>
                <w:noProof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, den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before="60"/>
              <w:ind w:right="-643"/>
              <w:rPr>
                <w:rFonts w:ascii="Arial" w:hAnsi="Arial"/>
                <w:noProof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>
      <w:pPr>
        <w:pStyle w:val="Funotentext"/>
        <w:rPr>
          <w:rFonts w:ascii="Arial" w:hAnsi="Arial"/>
          <w:sz w:val="12"/>
          <w:szCs w:val="1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549"/>
      </w:tblGrid>
      <w:tr>
        <w:trPr>
          <w:trHeight w:hRule="exact" w:val="388"/>
        </w:trPr>
        <w:tc>
          <w:tcPr>
            <w:tcW w:w="1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spacing w:before="240"/>
              <w:ind w:left="-142" w:firstLine="142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Persönliche und handschriftliche Unterschrift</w:t>
            </w:r>
          </w:p>
        </w:tc>
      </w:tr>
      <w:tr>
        <w:trPr>
          <w:trHeight w:hRule="exact" w:val="425"/>
        </w:trPr>
        <w:tc>
          <w:tcPr>
            <w:tcW w:w="160" w:type="dxa"/>
            <w:vMerge/>
            <w:tcBorders>
              <w:left w:val="nil"/>
              <w:bottom w:val="nil"/>
              <w:right w:val="single" w:sz="4" w:space="0" w:color="auto"/>
            </w:tcBorders>
          </w:tcPr>
          <w:p>
            <w:pPr>
              <w:rPr>
                <w:rFonts w:ascii="Arial" w:hAnsi="Arial"/>
                <w:noProof/>
              </w:rPr>
            </w:pPr>
          </w:p>
        </w:tc>
        <w:tc>
          <w:tcPr>
            <w:tcW w:w="9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</w:p>
    <w:p>
      <w:pPr>
        <w:pStyle w:val="Funotentext"/>
        <w:spacing w:line="200" w:lineRule="exact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>_________________________</w:t>
      </w:r>
    </w:p>
    <w:p>
      <w:pPr>
        <w:pStyle w:val="Funotentext"/>
        <w:spacing w:line="20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Zutreffendes ankreuzen.</w:t>
      </w:r>
    </w:p>
    <w:p>
      <w:pPr>
        <w:pStyle w:val="Funotentext"/>
        <w:spacing w:line="20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Name des Ortsbezirks einsetzen.</w:t>
      </w:r>
    </w:p>
    <w:p>
      <w:pPr>
        <w:pStyle w:val="Funotentext"/>
        <w:spacing w:line="20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³ Wenn die Person, deren Wahlrecht bescheinigt wird, die Bescheinigung selbst einholt, streichen.</w:t>
      </w:r>
    </w:p>
    <w:p>
      <w:pPr>
        <w:rPr>
          <w:rFonts w:ascii="Arial" w:hAnsi="Arial" w:cs="Arial"/>
          <w:szCs w:val="24"/>
        </w:rPr>
      </w:pPr>
    </w:p>
    <w:sectPr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forms" w:enforcement="1" w:spinCount="100000" w:hashValue="wF0P4Zy+zSZj90WCCwG9DGhvH1LS8Iwlhz4ht2/aGWA/a8F6FldOyoQt1rWq07ijz6HWpqIrWH0G0/C1uptRSQ==" w:saltValue="xXcQl/sbJrUSKu+7TcbEcg==" w:algorithmName="SHA-512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43112F1-26BC-4768-912E-59D14C23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</w:style>
  <w:style w:type="character" w:customStyle="1" w:styleId="berschrift1Zchn">
    <w:name w:val="Überschrift 1 Zchn"/>
    <w:basedOn w:val="Absatz-Standardschriftart"/>
    <w:link w:val="berschrift1"/>
    <w:rPr>
      <w:rFonts w:ascii="Times New Roman" w:eastAsia="Times New Roman" w:hAnsi="Times New Roman" w:cs="Times New Roman"/>
      <w:b/>
      <w:sz w:val="28"/>
      <w:szCs w:val="20"/>
      <w:lang w:eastAsia="de-DE"/>
    </w:rPr>
  </w:style>
  <w:style w:type="paragraph" w:customStyle="1" w:styleId="Textfeld">
    <w:name w:val="Textfeld"/>
    <w:basedOn w:val="Standard"/>
    <w:rPr>
      <w:rFonts w:ascii="CG Times" w:hAnsi="CG Times"/>
      <w:sz w:val="16"/>
    </w:rPr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einLeerraum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Stupinsky, Katrin</dc:creator>
  <cp:keywords/>
  <dc:description/>
  <cp:lastModifiedBy>12frpe</cp:lastModifiedBy>
  <cp:revision>3</cp:revision>
  <cp:lastPrinted>2019-06-24T07:34:00Z</cp:lastPrinted>
  <dcterms:created xsi:type="dcterms:W3CDTF">2023-09-11T09:03:00Z</dcterms:created>
  <dcterms:modified xsi:type="dcterms:W3CDTF">2023-09-11T09:04:00Z</dcterms:modified>
</cp:coreProperties>
</file>